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38" w:rsidRDefault="00457038" w:rsidP="0045703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7B2AD2">
        <w:rPr>
          <w:rFonts w:ascii="Times New Roman" w:hAnsi="Times New Roman" w:cs="Times New Roman"/>
          <w:sz w:val="28"/>
          <w:szCs w:val="28"/>
          <w:lang w:eastAsia="ru-RU"/>
        </w:rPr>
        <w:t>Информация</w:t>
      </w:r>
      <w:r w:rsidRPr="007B2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мерах поддержки </w:t>
      </w:r>
      <w:r w:rsidRPr="007B2AD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участников специальной военной операции и членов их семей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616559" w:rsidRDefault="00457038" w:rsidP="0045703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B2AD2">
        <w:rPr>
          <w:rFonts w:ascii="Times New Roman" w:hAnsi="Times New Roman"/>
          <w:sz w:val="28"/>
          <w:szCs w:val="28"/>
          <w:lang w:eastAsia="ru-RU"/>
        </w:rPr>
        <w:t>в части бесплатного предоставления социальных услуг</w:t>
      </w:r>
    </w:p>
    <w:p w:rsidR="00457038" w:rsidRDefault="00457038" w:rsidP="0045703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10321"/>
        <w:gridCol w:w="3905"/>
      </w:tblGrid>
      <w:tr w:rsidR="00616559" w:rsidRPr="00457038" w:rsidTr="00457038">
        <w:tc>
          <w:tcPr>
            <w:tcW w:w="560" w:type="dxa"/>
          </w:tcPr>
          <w:p w:rsidR="00616559" w:rsidRPr="00457038" w:rsidRDefault="00616559" w:rsidP="00616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5703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5703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321" w:type="dxa"/>
          </w:tcPr>
          <w:p w:rsidR="00457038" w:rsidRPr="00457038" w:rsidRDefault="00457038" w:rsidP="004570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7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 поддержки </w:t>
            </w:r>
            <w:r w:rsidRPr="004570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части бесплатного предоставления социальных услуг</w:t>
            </w:r>
          </w:p>
          <w:p w:rsidR="00616559" w:rsidRPr="00457038" w:rsidRDefault="00616559" w:rsidP="00616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</w:tcPr>
          <w:p w:rsidR="00457038" w:rsidRPr="00457038" w:rsidRDefault="00616559" w:rsidP="00457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Нормативные правовые акты, </w:t>
            </w:r>
          </w:p>
          <w:p w:rsidR="00616559" w:rsidRPr="00457038" w:rsidRDefault="00616559" w:rsidP="004570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57038">
              <w:rPr>
                <w:rFonts w:ascii="Times New Roman" w:hAnsi="Times New Roman"/>
                <w:b/>
                <w:sz w:val="24"/>
                <w:szCs w:val="24"/>
              </w:rPr>
              <w:t>которыми</w:t>
            </w:r>
            <w:proofErr w:type="gramEnd"/>
            <w:r w:rsidRPr="00457038">
              <w:rPr>
                <w:rFonts w:ascii="Times New Roman" w:hAnsi="Times New Roman"/>
                <w:b/>
                <w:sz w:val="24"/>
                <w:szCs w:val="24"/>
              </w:rPr>
              <w:t xml:space="preserve"> они утверждены </w:t>
            </w:r>
          </w:p>
        </w:tc>
      </w:tr>
      <w:tr w:rsidR="002E398E" w:rsidRPr="002E398E" w:rsidTr="00457038">
        <w:tc>
          <w:tcPr>
            <w:tcW w:w="560" w:type="dxa"/>
          </w:tcPr>
          <w:p w:rsidR="002E398E" w:rsidRPr="002E398E" w:rsidRDefault="002E398E" w:rsidP="002E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21" w:type="dxa"/>
          </w:tcPr>
          <w:p w:rsidR="002E398E" w:rsidRPr="002E398E" w:rsidRDefault="002E398E" w:rsidP="004570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8E">
              <w:rPr>
                <w:rFonts w:ascii="Times New Roman" w:hAnsi="Times New Roman"/>
                <w:sz w:val="24"/>
                <w:szCs w:val="24"/>
              </w:rPr>
              <w:t>Предоставление бесплатно социальных услуг в форме социального обслуживания на дому, в полустационарной и стационарной формах социального обслуживания следующим категориям:</w:t>
            </w:r>
          </w:p>
          <w:p w:rsidR="002E398E" w:rsidRPr="002E398E" w:rsidRDefault="002E398E" w:rsidP="00457038">
            <w:pPr>
              <w:pStyle w:val="a3"/>
              <w:ind w:firstLine="5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8E">
              <w:rPr>
                <w:rFonts w:ascii="Times New Roman" w:hAnsi="Times New Roman"/>
                <w:sz w:val="24"/>
                <w:szCs w:val="24"/>
              </w:rPr>
              <w:t>1) военнослужащим, лицам, проходящим службу в войсках национальной гвардии Российской Федерации и имеющим специальное звание полиции, а также лицам из их числа, уволенным с военной службы, со службы в войсках национальной гвардии Российской Федерации, принимавшим участие в специальной военной операции на территориях Донецкой Народной Республики, Луганской Народной Республики и Украины;</w:t>
            </w:r>
          </w:p>
          <w:p w:rsidR="002E398E" w:rsidRPr="002E398E" w:rsidRDefault="002E398E" w:rsidP="00457038">
            <w:pPr>
              <w:pStyle w:val="a3"/>
              <w:ind w:firstLine="5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8E">
              <w:rPr>
                <w:rFonts w:ascii="Times New Roman" w:hAnsi="Times New Roman"/>
                <w:sz w:val="24"/>
                <w:szCs w:val="24"/>
              </w:rPr>
              <w:t>2) гражданам, пребывающим в запасе, добровольно принимавшим участие в специальной военной операции в составе добровольческих отрядов;</w:t>
            </w:r>
          </w:p>
          <w:p w:rsidR="002E398E" w:rsidRPr="002E398E" w:rsidRDefault="002E398E" w:rsidP="00457038">
            <w:pPr>
              <w:pStyle w:val="a3"/>
              <w:ind w:firstLine="5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8E">
              <w:rPr>
                <w:rFonts w:ascii="Times New Roman" w:hAnsi="Times New Roman"/>
                <w:sz w:val="24"/>
                <w:szCs w:val="24"/>
              </w:rPr>
              <w:t>3) гражданам, заключившим контракт с Министерством обороны Российской Федерации для прохождения военной службы в батальонах «Южный Урал» и «</w:t>
            </w:r>
            <w:proofErr w:type="spellStart"/>
            <w:r w:rsidRPr="002E398E">
              <w:rPr>
                <w:rFonts w:ascii="Times New Roman" w:hAnsi="Times New Roman"/>
                <w:sz w:val="24"/>
                <w:szCs w:val="24"/>
              </w:rPr>
              <w:t>Южноуралец</w:t>
            </w:r>
            <w:proofErr w:type="spellEnd"/>
            <w:r w:rsidRPr="002E398E">
              <w:rPr>
                <w:rFonts w:ascii="Times New Roman" w:hAnsi="Times New Roman"/>
                <w:sz w:val="24"/>
                <w:szCs w:val="24"/>
              </w:rPr>
              <w:t>», формируемых в Челябинской области, и принимавшим участие в специальной военной операции;</w:t>
            </w:r>
          </w:p>
          <w:p w:rsidR="002E398E" w:rsidRPr="002E398E" w:rsidRDefault="002E398E" w:rsidP="00457038">
            <w:pPr>
              <w:pStyle w:val="a3"/>
              <w:ind w:firstLine="5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8E">
              <w:rPr>
                <w:rFonts w:ascii="Times New Roman" w:hAnsi="Times New Roman"/>
                <w:sz w:val="24"/>
                <w:szCs w:val="24"/>
              </w:rPr>
              <w:t>4) гражданам Российской Федерации, призванным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 принимавшим участие в специальной военной операции</w:t>
            </w:r>
            <w:r w:rsidR="00FA3A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05" w:type="dxa"/>
          </w:tcPr>
          <w:p w:rsidR="002E398E" w:rsidRPr="002E398E" w:rsidRDefault="002E398E" w:rsidP="00457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E">
              <w:rPr>
                <w:rFonts w:ascii="Times New Roman" w:hAnsi="Times New Roman" w:cs="Times New Roman"/>
                <w:sz w:val="24"/>
                <w:szCs w:val="24"/>
              </w:rPr>
              <w:t>Закон Челябинской области 23 октября 2014 года № 36-ЗО "Об организации социального обслуживания граждан в Челябинской области"</w:t>
            </w:r>
          </w:p>
        </w:tc>
      </w:tr>
      <w:tr w:rsidR="002E398E" w:rsidRPr="002E398E" w:rsidTr="00457038">
        <w:tc>
          <w:tcPr>
            <w:tcW w:w="560" w:type="dxa"/>
          </w:tcPr>
          <w:p w:rsidR="002E398E" w:rsidRPr="002E398E" w:rsidRDefault="002E398E" w:rsidP="002E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21" w:type="dxa"/>
          </w:tcPr>
          <w:p w:rsidR="00F85E08" w:rsidRDefault="002E398E" w:rsidP="004570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8E">
              <w:rPr>
                <w:rFonts w:ascii="Times New Roman" w:hAnsi="Times New Roman"/>
                <w:sz w:val="24"/>
                <w:szCs w:val="24"/>
              </w:rPr>
              <w:t xml:space="preserve">Предоставление на бесплатной основе членам семей мобилизованных из числа граждан пожилого возраста и инвалидов I или II группы, признанных в установленном </w:t>
            </w:r>
            <w:proofErr w:type="gramStart"/>
            <w:r w:rsidRPr="002E398E">
              <w:rPr>
                <w:rFonts w:ascii="Times New Roman" w:hAnsi="Times New Roman"/>
                <w:sz w:val="24"/>
                <w:szCs w:val="24"/>
              </w:rPr>
              <w:t>порядке</w:t>
            </w:r>
            <w:proofErr w:type="gramEnd"/>
            <w:r w:rsidRPr="002E398E">
              <w:rPr>
                <w:rFonts w:ascii="Times New Roman" w:hAnsi="Times New Roman"/>
                <w:sz w:val="24"/>
                <w:szCs w:val="24"/>
              </w:rPr>
              <w:t xml:space="preserve"> нуждающимися в социальном обслуживании, социальных услуг в форме социального обслуживания на дому независимо от состава семьи и без учета уровня доходов семьи. </w:t>
            </w:r>
          </w:p>
          <w:p w:rsidR="002E398E" w:rsidRPr="002E398E" w:rsidRDefault="002E398E" w:rsidP="004570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2E398E">
              <w:rPr>
                <w:rFonts w:ascii="Times New Roman" w:hAnsi="Times New Roman"/>
                <w:sz w:val="24"/>
                <w:szCs w:val="24"/>
              </w:rPr>
              <w:t>К членам семьи гражданина, призванного на военную службу по мобилизации, относятся его супруг (супруга), родители и дети в возрасте до 18 лет.</w:t>
            </w:r>
          </w:p>
        </w:tc>
        <w:tc>
          <w:tcPr>
            <w:tcW w:w="3905" w:type="dxa"/>
          </w:tcPr>
          <w:p w:rsidR="002E398E" w:rsidRPr="002E398E" w:rsidRDefault="002E398E" w:rsidP="00457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E">
              <w:rPr>
                <w:rFonts w:ascii="Times New Roman" w:hAnsi="Times New Roman" w:cs="Times New Roman"/>
                <w:sz w:val="24"/>
                <w:szCs w:val="24"/>
              </w:rPr>
              <w:t>Закон Челябинской области 23 октября 2014 года № 36-ЗО "Об организации социального обслуживания граждан в Челябинской области"</w:t>
            </w:r>
          </w:p>
        </w:tc>
      </w:tr>
      <w:tr w:rsidR="002E398E" w:rsidRPr="002E398E" w:rsidTr="00457038">
        <w:tc>
          <w:tcPr>
            <w:tcW w:w="560" w:type="dxa"/>
          </w:tcPr>
          <w:p w:rsidR="002E398E" w:rsidRPr="002E398E" w:rsidRDefault="002E398E" w:rsidP="002E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21" w:type="dxa"/>
          </w:tcPr>
          <w:p w:rsidR="00F85E08" w:rsidRDefault="002E398E" w:rsidP="004570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8E">
              <w:rPr>
                <w:rFonts w:ascii="Times New Roman" w:hAnsi="Times New Roman"/>
                <w:sz w:val="24"/>
                <w:szCs w:val="24"/>
              </w:rPr>
              <w:t xml:space="preserve">Внеочередное и преимущественное право приема на социальное обслуживание в стационарной форме членов семей, признанных в установленном </w:t>
            </w:r>
            <w:proofErr w:type="gramStart"/>
            <w:r w:rsidRPr="002E398E">
              <w:rPr>
                <w:rFonts w:ascii="Times New Roman" w:hAnsi="Times New Roman"/>
                <w:sz w:val="24"/>
                <w:szCs w:val="24"/>
              </w:rPr>
              <w:t>порядке</w:t>
            </w:r>
            <w:proofErr w:type="gramEnd"/>
            <w:r w:rsidRPr="002E398E">
              <w:rPr>
                <w:rFonts w:ascii="Times New Roman" w:hAnsi="Times New Roman"/>
                <w:sz w:val="24"/>
                <w:szCs w:val="24"/>
              </w:rPr>
              <w:t xml:space="preserve"> нуждающимися в социальном обслуживании в стационарной форме, независимо от состава семьи. </w:t>
            </w:r>
          </w:p>
          <w:p w:rsidR="002E398E" w:rsidRPr="002E398E" w:rsidRDefault="002E398E" w:rsidP="004570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8E">
              <w:rPr>
                <w:rFonts w:ascii="Times New Roman" w:hAnsi="Times New Roman"/>
                <w:sz w:val="24"/>
                <w:szCs w:val="24"/>
              </w:rPr>
              <w:t>К членам семьи гражданина, призванного на военную службу по мобилизации, относятся его супруг (супруга) военнослужащего, родители и дети в возрасте до 18 лет.</w:t>
            </w:r>
          </w:p>
        </w:tc>
        <w:tc>
          <w:tcPr>
            <w:tcW w:w="3905" w:type="dxa"/>
          </w:tcPr>
          <w:p w:rsidR="002E398E" w:rsidRPr="002E398E" w:rsidRDefault="002E398E" w:rsidP="00457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E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Челябинской области от 21 октября 2015 г. N 546-П "Об утверждении порядков предоставления социальных услуг поставщиками социальных услуг"</w:t>
            </w:r>
          </w:p>
        </w:tc>
      </w:tr>
    </w:tbl>
    <w:p w:rsidR="00616559" w:rsidRPr="00616559" w:rsidRDefault="00616559" w:rsidP="00616559">
      <w:pPr>
        <w:spacing w:after="0" w:line="240" w:lineRule="auto"/>
        <w:rPr>
          <w:rFonts w:ascii="Times New Roman" w:hAnsi="Times New Roman" w:cs="Times New Roman"/>
        </w:rPr>
      </w:pPr>
    </w:p>
    <w:sectPr w:rsidR="00616559" w:rsidRPr="00616559" w:rsidSect="0061655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21"/>
    <w:rsid w:val="00057C21"/>
    <w:rsid w:val="002E398E"/>
    <w:rsid w:val="00346180"/>
    <w:rsid w:val="0037342F"/>
    <w:rsid w:val="00457038"/>
    <w:rsid w:val="00545322"/>
    <w:rsid w:val="00616559"/>
    <w:rsid w:val="00802372"/>
    <w:rsid w:val="00A42236"/>
    <w:rsid w:val="00AB6E80"/>
    <w:rsid w:val="00E637AB"/>
    <w:rsid w:val="00F85E08"/>
    <w:rsid w:val="00FA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E8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16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E8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16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Светлана Геннадьевна</dc:creator>
  <cp:lastModifiedBy>Демина Светлана Геннадьевна</cp:lastModifiedBy>
  <cp:revision>4</cp:revision>
  <dcterms:created xsi:type="dcterms:W3CDTF">2023-03-28T11:47:00Z</dcterms:created>
  <dcterms:modified xsi:type="dcterms:W3CDTF">2023-03-28T11:51:00Z</dcterms:modified>
</cp:coreProperties>
</file>